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ORTAOKUL YILLIK REHBERLİK PLANI</w:t>
      </w:r>
    </w:p>
    <w:p>
      <w:r>
        <w:t>OKUL ADI: ……………………………………………………………………………</w:t>
      </w:r>
    </w:p>
    <w:p>
      <w:r>
        <w:t>ŞEHİR: ……………………………………………………………………………</w:t>
      </w:r>
    </w:p>
    <w:p>
      <w:r>
        <w:t>EĞİTİM-ÖĞRETİM YILI: 2025 – 2026</w:t>
      </w:r>
    </w:p>
    <w:p>
      <w:r>
        <w:t>HAZIRLAYAN (Rehber Öğretmen): ……………………………………………</w:t>
      </w:r>
    </w:p>
    <w:p>
      <w:pPr>
        <w:pStyle w:val="Heading2"/>
      </w:pPr>
      <w:r>
        <w:t>📌 PLANIN AMACI</w:t>
      </w:r>
    </w:p>
    <w:p>
      <w:r>
        <w:t>Ortaokul düzeyinde öğrencilerin sosyal, duygusal ve akademik gelişimlerini desteklemek, öz farkındalık kazandırmak, mesleki yönelim sürecini başlatmak ve problem çözme becerilerini geliştirmek amacıyla hazırlanmıştır.</w:t>
      </w:r>
    </w:p>
    <w:p>
      <w:pPr>
        <w:pStyle w:val="Heading2"/>
      </w:pPr>
      <w:r>
        <w:t>🎯 KAPSAM VE HEDEF GRUP</w:t>
      </w:r>
    </w:p>
    <w:p>
      <w:r>
        <w:t>Plan; 5, 6, 7 ve 8. sınıf öğrencilerini kapsamaktadır. Sınıf rehber öğretmenleri ve rehberlik servisi iş birliğiyle yürütülecektir.</w:t>
      </w:r>
    </w:p>
    <w:p>
      <w:pPr>
        <w:pStyle w:val="Heading2"/>
      </w:pPr>
      <w:r>
        <w:t>🗓️ YILLIK PLAN TABLOSU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Ay</w:t>
            </w:r>
          </w:p>
        </w:tc>
        <w:tc>
          <w:tcPr>
            <w:tcW w:type="dxa" w:w="1728"/>
          </w:tcPr>
          <w:p>
            <w:r>
              <w:t>Kazanım / Hedef</w:t>
            </w:r>
          </w:p>
        </w:tc>
        <w:tc>
          <w:tcPr>
            <w:tcW w:type="dxa" w:w="1728"/>
          </w:tcPr>
          <w:p>
            <w:r>
              <w:t>Etkinlik / Uygulama</w:t>
            </w:r>
          </w:p>
        </w:tc>
        <w:tc>
          <w:tcPr>
            <w:tcW w:type="dxa" w:w="1728"/>
          </w:tcPr>
          <w:p>
            <w:r>
              <w:t>Süre</w:t>
            </w:r>
          </w:p>
        </w:tc>
        <w:tc>
          <w:tcPr>
            <w:tcW w:type="dxa" w:w="1728"/>
          </w:tcPr>
          <w:p>
            <w:r>
              <w:t>Uygulayıcı</w:t>
            </w:r>
          </w:p>
        </w:tc>
      </w:tr>
      <w:tr>
        <w:tc>
          <w:tcPr>
            <w:tcW w:type="dxa" w:w="1728"/>
          </w:tcPr>
          <w:p>
            <w:r>
              <w:t>Eylül</w:t>
            </w:r>
          </w:p>
        </w:tc>
        <w:tc>
          <w:tcPr>
            <w:tcW w:type="dxa" w:w="1728"/>
          </w:tcPr>
          <w:p>
            <w:r>
              <w:t>Okula uyum sürecini yönetir.</w:t>
            </w:r>
          </w:p>
        </w:tc>
        <w:tc>
          <w:tcPr>
            <w:tcW w:type="dxa" w:w="1728"/>
          </w:tcPr>
          <w:p>
            <w:r>
              <w:t>Oryantasyon – Okulu ve Kuralları Tanıyalım</w:t>
            </w:r>
          </w:p>
        </w:tc>
        <w:tc>
          <w:tcPr>
            <w:tcW w:type="dxa" w:w="1728"/>
          </w:tcPr>
          <w:p>
            <w:r>
              <w:t>1 hafta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Ekim</w:t>
            </w:r>
          </w:p>
        </w:tc>
        <w:tc>
          <w:tcPr>
            <w:tcW w:type="dxa" w:w="1728"/>
          </w:tcPr>
          <w:p>
            <w:r>
              <w:t>İletişim becerilerini geliştirir.</w:t>
            </w:r>
          </w:p>
        </w:tc>
        <w:tc>
          <w:tcPr>
            <w:tcW w:type="dxa" w:w="1728"/>
          </w:tcPr>
          <w:p>
            <w:r>
              <w:t>Etkin Dinleme – Empati Uygulamaları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Kasım</w:t>
            </w:r>
          </w:p>
        </w:tc>
        <w:tc>
          <w:tcPr>
            <w:tcW w:type="dxa" w:w="1728"/>
          </w:tcPr>
          <w:p>
            <w:r>
              <w:t>Sorumluluk bilinci geliştirir.</w:t>
            </w:r>
          </w:p>
        </w:tc>
        <w:tc>
          <w:tcPr>
            <w:tcW w:type="dxa" w:w="1728"/>
          </w:tcPr>
          <w:p>
            <w:r>
              <w:t>Sınıf İçi Görev Paylaşımları – Afiş Çalışması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Aralık</w:t>
            </w:r>
          </w:p>
        </w:tc>
        <w:tc>
          <w:tcPr>
            <w:tcW w:type="dxa" w:w="1728"/>
          </w:tcPr>
          <w:p>
            <w:r>
              <w:t>Zorbalıkla başa çıkma yollarını bilir.</w:t>
            </w:r>
          </w:p>
        </w:tc>
        <w:tc>
          <w:tcPr>
            <w:tcW w:type="dxa" w:w="1728"/>
          </w:tcPr>
          <w:p>
            <w:r>
              <w:t>Siber Zorbalık – Drama Etkinliği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Ocak</w:t>
            </w:r>
          </w:p>
        </w:tc>
        <w:tc>
          <w:tcPr>
            <w:tcW w:type="dxa" w:w="1728"/>
          </w:tcPr>
          <w:p>
            <w:r>
              <w:t>Kariyer farkındalığı geliştirir.</w:t>
            </w:r>
          </w:p>
        </w:tc>
        <w:tc>
          <w:tcPr>
            <w:tcW w:type="dxa" w:w="1728"/>
          </w:tcPr>
          <w:p>
            <w:r>
              <w:t>Hayalimdeki Meslek – Araştırma Sunumu</w:t>
            </w:r>
          </w:p>
        </w:tc>
        <w:tc>
          <w:tcPr>
            <w:tcW w:type="dxa" w:w="1728"/>
          </w:tcPr>
          <w:p>
            <w:r>
              <w:t>1 hafta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Şubat</w:t>
            </w:r>
          </w:p>
        </w:tc>
        <w:tc>
          <w:tcPr>
            <w:tcW w:type="dxa" w:w="1728"/>
          </w:tcPr>
          <w:p>
            <w:r>
              <w:t>Problem çözme adımlarını uygular.</w:t>
            </w:r>
          </w:p>
        </w:tc>
        <w:tc>
          <w:tcPr>
            <w:tcW w:type="dxa" w:w="1728"/>
          </w:tcPr>
          <w:p>
            <w:r>
              <w:t>Çatışma Çözme – Senaryo Analizi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 Öğretmen</w:t>
            </w:r>
          </w:p>
        </w:tc>
      </w:tr>
      <w:tr>
        <w:tc>
          <w:tcPr>
            <w:tcW w:type="dxa" w:w="1728"/>
          </w:tcPr>
          <w:p>
            <w:r>
              <w:t>Mart</w:t>
            </w:r>
          </w:p>
        </w:tc>
        <w:tc>
          <w:tcPr>
            <w:tcW w:type="dxa" w:w="1728"/>
          </w:tcPr>
          <w:p>
            <w:r>
              <w:t>Sınav kaygısıyla başa çıkma stratejileri öğrenir.</w:t>
            </w:r>
          </w:p>
        </w:tc>
        <w:tc>
          <w:tcPr>
            <w:tcW w:type="dxa" w:w="1728"/>
          </w:tcPr>
          <w:p>
            <w:r>
              <w:t>Sınav Kaygısı ve Nefes Egzersizi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  <w:tr>
        <w:tc>
          <w:tcPr>
            <w:tcW w:type="dxa" w:w="1728"/>
          </w:tcPr>
          <w:p>
            <w:r>
              <w:t>Nisan</w:t>
            </w:r>
          </w:p>
        </w:tc>
        <w:tc>
          <w:tcPr>
            <w:tcW w:type="dxa" w:w="1728"/>
          </w:tcPr>
          <w:p>
            <w:r>
              <w:t>Verimli ders çalışma yöntemlerini bilir.</w:t>
            </w:r>
          </w:p>
        </w:tc>
        <w:tc>
          <w:tcPr>
            <w:tcW w:type="dxa" w:w="1728"/>
          </w:tcPr>
          <w:p>
            <w:r>
              <w:t>Ders Çalışma Teknikleri – Zaman Yönetimi Posteri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Sınıf Öğretmeni</w:t>
            </w:r>
          </w:p>
        </w:tc>
      </w:tr>
      <w:tr>
        <w:tc>
          <w:tcPr>
            <w:tcW w:type="dxa" w:w="1728"/>
          </w:tcPr>
          <w:p>
            <w:r>
              <w:t>Mayıs</w:t>
            </w:r>
          </w:p>
        </w:tc>
        <w:tc>
          <w:tcPr>
            <w:tcW w:type="dxa" w:w="1728"/>
          </w:tcPr>
          <w:p>
            <w:r>
              <w:t>Yıl sonu değerlendirmesi yapar.</w:t>
            </w:r>
          </w:p>
        </w:tc>
        <w:tc>
          <w:tcPr>
            <w:tcW w:type="dxa" w:w="1728"/>
          </w:tcPr>
          <w:p>
            <w:r>
              <w:t>Kendimi Değerlendiriyorum – Geri Bildirim Formu</w:t>
            </w:r>
          </w:p>
        </w:tc>
        <w:tc>
          <w:tcPr>
            <w:tcW w:type="dxa" w:w="1728"/>
          </w:tcPr>
          <w:p>
            <w:r>
              <w:t>1 ders saati</w:t>
            </w:r>
          </w:p>
        </w:tc>
        <w:tc>
          <w:tcPr>
            <w:tcW w:type="dxa" w:w="1728"/>
          </w:tcPr>
          <w:p>
            <w:r>
              <w:t>Rehberlik Servisi</w:t>
            </w:r>
          </w:p>
        </w:tc>
      </w:tr>
    </w:tbl>
    <w:p/>
    <w:p>
      <w:pPr>
        <w:pStyle w:val="Heading2"/>
      </w:pPr>
      <w:r>
        <w:t>📝 NOTLAR / AÇIKLAMALAR</w:t>
      </w:r>
    </w:p>
    <w:p>
      <w:r>
        <w:t>• Plan, öğrenci yaş düzeyleri ve okulun ihtiyaçları dikkate alınarak hazırlanmıştır.</w:t>
        <w:br/>
        <w:t>• Etkinlikler sınıf öğretmeni ile koordineli şekilde yürütülmelidir.</w:t>
        <w:br/>
        <w:t>• 8. sınıf öğrencilerine yönelik sınav motivasyonu ve kariyer rehberliği daha yoğun planlanabilir.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